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9F7" w:rsidRPr="00547BCF" w:rsidRDefault="005869F7" w:rsidP="005869F7">
      <w:pPr>
        <w:jc w:val="center"/>
        <w:rPr>
          <w:rFonts w:ascii="Arial Black" w:hAnsi="Arial Black"/>
          <w:b/>
          <w:bCs/>
        </w:rPr>
      </w:pPr>
      <w:r w:rsidRPr="00547BCF">
        <w:rPr>
          <w:rFonts w:ascii="Arial Black" w:hAnsi="Arial Black"/>
          <w:b/>
          <w:bCs/>
          <w:caps/>
        </w:rPr>
        <w:t>dr.</w:t>
      </w:r>
      <w:r>
        <w:rPr>
          <w:rFonts w:ascii="Arial Black" w:hAnsi="Arial Black"/>
          <w:b/>
          <w:bCs/>
        </w:rPr>
        <w:t xml:space="preserve"> A.</w:t>
      </w:r>
      <w:r w:rsidRPr="00547BCF">
        <w:rPr>
          <w:rFonts w:ascii="Arial Black" w:hAnsi="Arial Black"/>
          <w:b/>
          <w:bCs/>
        </w:rPr>
        <w:t>Q. KHAN COLLEGE OF SCIENCE &amp; TECHNOLOGY</w:t>
      </w:r>
    </w:p>
    <w:p w:rsidR="005869F7" w:rsidRPr="00DB3A52" w:rsidRDefault="005869F7" w:rsidP="005869F7">
      <w:pPr>
        <w:jc w:val="center"/>
      </w:pPr>
      <w:r w:rsidRPr="00547BCF">
        <w:rPr>
          <w:rFonts w:ascii="Arial Black" w:hAnsi="Arial Black"/>
          <w:b/>
        </w:rPr>
        <w:t>BAHRIA TOWN PHASE-8</w:t>
      </w:r>
      <w:r>
        <w:t xml:space="preserve"> (Phone</w:t>
      </w:r>
      <w:r w:rsidRPr="00DB3A52">
        <w:t>-051-5705845-46)</w:t>
      </w:r>
    </w:p>
    <w:p w:rsidR="005869F7" w:rsidRDefault="005869F7" w:rsidP="005869F7">
      <w:pPr>
        <w:jc w:val="center"/>
        <w:rPr>
          <w:b/>
          <w:bCs/>
        </w:rPr>
      </w:pPr>
      <w:r>
        <w:rPr>
          <w:b/>
          <w:bCs/>
        </w:rPr>
        <w:t xml:space="preserve">Book List 2020 – 2021 </w:t>
      </w:r>
    </w:p>
    <w:p w:rsidR="005869F7" w:rsidRPr="00CF6905" w:rsidRDefault="005869F7" w:rsidP="005869F7">
      <w:pPr>
        <w:jc w:val="center"/>
        <w:rPr>
          <w:b/>
          <w:bCs/>
          <w:sz w:val="28"/>
          <w:szCs w:val="28"/>
        </w:rPr>
      </w:pPr>
      <w:r w:rsidRPr="00CF6905">
        <w:rPr>
          <w:b/>
          <w:bCs/>
          <w:sz w:val="28"/>
          <w:szCs w:val="28"/>
        </w:rPr>
        <w:t>Class – III</w:t>
      </w:r>
    </w:p>
    <w:tbl>
      <w:tblPr>
        <w:tblpPr w:leftFromText="180" w:rightFromText="180" w:vertAnchor="text" w:horzAnchor="margin" w:tblpY="9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08"/>
        <w:gridCol w:w="6199"/>
        <w:gridCol w:w="1523"/>
      </w:tblGrid>
      <w:tr w:rsidR="005869F7" w:rsidRPr="004E6282" w:rsidTr="00652441">
        <w:trPr>
          <w:trHeight w:val="144"/>
        </w:trPr>
        <w:tc>
          <w:tcPr>
            <w:tcW w:w="1638" w:type="dxa"/>
          </w:tcPr>
          <w:p w:rsidR="005869F7" w:rsidRPr="004E6282" w:rsidRDefault="005869F7" w:rsidP="00652441">
            <w:pPr>
              <w:jc w:val="center"/>
              <w:rPr>
                <w:b/>
                <w:bCs/>
              </w:rPr>
            </w:pPr>
            <w:r w:rsidRPr="004E6282">
              <w:rPr>
                <w:b/>
                <w:bCs/>
              </w:rPr>
              <w:t>Subjects</w:t>
            </w:r>
          </w:p>
        </w:tc>
        <w:tc>
          <w:tcPr>
            <w:tcW w:w="6480" w:type="dxa"/>
          </w:tcPr>
          <w:p w:rsidR="005869F7" w:rsidRPr="004E6282" w:rsidRDefault="005869F7" w:rsidP="00652441">
            <w:pPr>
              <w:jc w:val="center"/>
              <w:rPr>
                <w:b/>
                <w:bCs/>
              </w:rPr>
            </w:pPr>
            <w:r w:rsidRPr="004E6282">
              <w:rPr>
                <w:b/>
                <w:bCs/>
              </w:rPr>
              <w:t>Prescribed Books</w:t>
            </w:r>
          </w:p>
        </w:tc>
        <w:tc>
          <w:tcPr>
            <w:tcW w:w="1530" w:type="dxa"/>
          </w:tcPr>
          <w:p w:rsidR="005869F7" w:rsidRPr="004E6282" w:rsidRDefault="005869F7" w:rsidP="00652441">
            <w:pPr>
              <w:pStyle w:val="Heading2"/>
              <w:framePr w:hSpace="0" w:wrap="auto" w:vAnchor="margin" w:hAnchor="text" w:yAlign="inline"/>
              <w:jc w:val="center"/>
              <w:rPr>
                <w:color w:val="FFFFFF"/>
                <w:sz w:val="24"/>
                <w:szCs w:val="24"/>
              </w:rPr>
            </w:pPr>
            <w:r w:rsidRPr="004E6282">
              <w:rPr>
                <w:sz w:val="24"/>
                <w:szCs w:val="24"/>
              </w:rPr>
              <w:t>Publisher</w:t>
            </w:r>
          </w:p>
        </w:tc>
      </w:tr>
      <w:tr w:rsidR="005869F7" w:rsidRPr="0079686F" w:rsidTr="00652441">
        <w:trPr>
          <w:trHeight w:val="553"/>
        </w:trPr>
        <w:tc>
          <w:tcPr>
            <w:tcW w:w="1638" w:type="dxa"/>
          </w:tcPr>
          <w:p w:rsidR="005869F7" w:rsidRDefault="005869F7" w:rsidP="00652441">
            <w:pPr>
              <w:jc w:val="center"/>
            </w:pPr>
          </w:p>
          <w:p w:rsidR="005869F7" w:rsidRDefault="005869F7" w:rsidP="00652441">
            <w:pPr>
              <w:jc w:val="center"/>
            </w:pPr>
            <w:r>
              <w:t>English</w:t>
            </w:r>
          </w:p>
          <w:p w:rsidR="005869F7" w:rsidRDefault="005869F7" w:rsidP="00652441">
            <w:pPr>
              <w:jc w:val="center"/>
            </w:pPr>
          </w:p>
        </w:tc>
        <w:tc>
          <w:tcPr>
            <w:tcW w:w="6480" w:type="dxa"/>
          </w:tcPr>
          <w:p w:rsidR="005869F7" w:rsidRDefault="005869F7" w:rsidP="005869F7">
            <w:pPr>
              <w:numPr>
                <w:ilvl w:val="0"/>
                <w:numId w:val="1"/>
              </w:numPr>
            </w:pPr>
            <w:r>
              <w:t>New Oxford Modern English Book 3 (Third Ed. 2018)</w:t>
            </w:r>
          </w:p>
          <w:p w:rsidR="005869F7" w:rsidRDefault="005869F7" w:rsidP="005869F7">
            <w:pPr>
              <w:numPr>
                <w:ilvl w:val="0"/>
                <w:numId w:val="2"/>
              </w:numPr>
            </w:pPr>
            <w:r>
              <w:t>Workbook-3,New Oxford Modern English</w:t>
            </w:r>
          </w:p>
          <w:p w:rsidR="005869F7" w:rsidRDefault="005869F7" w:rsidP="005869F7">
            <w:pPr>
              <w:numPr>
                <w:ilvl w:val="0"/>
                <w:numId w:val="2"/>
              </w:numPr>
            </w:pPr>
            <w:r>
              <w:t>Oxford Reading Circle – 3 (New Edition 2020)</w:t>
            </w:r>
          </w:p>
        </w:tc>
        <w:tc>
          <w:tcPr>
            <w:tcW w:w="1530" w:type="dxa"/>
          </w:tcPr>
          <w:p w:rsidR="005869F7" w:rsidRDefault="005869F7" w:rsidP="00652441">
            <w:pPr>
              <w:jc w:val="center"/>
            </w:pPr>
            <w:r>
              <w:t>OUP</w:t>
            </w:r>
          </w:p>
          <w:p w:rsidR="005869F7" w:rsidRPr="0060228F" w:rsidRDefault="005869F7" w:rsidP="00652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OUP</w:t>
            </w:r>
          </w:p>
          <w:p w:rsidR="005869F7" w:rsidRPr="0060228F" w:rsidRDefault="005869F7" w:rsidP="0065244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t>OUP</w:t>
            </w:r>
          </w:p>
        </w:tc>
      </w:tr>
      <w:tr w:rsidR="005869F7" w:rsidRPr="0079686F" w:rsidTr="00652441">
        <w:trPr>
          <w:trHeight w:val="158"/>
        </w:trPr>
        <w:tc>
          <w:tcPr>
            <w:tcW w:w="1638" w:type="dxa"/>
          </w:tcPr>
          <w:p w:rsidR="005869F7" w:rsidRDefault="005869F7" w:rsidP="00652441">
            <w:pPr>
              <w:jc w:val="center"/>
            </w:pPr>
            <w:proofErr w:type="spellStart"/>
            <w:r>
              <w:t>Maths</w:t>
            </w:r>
            <w:proofErr w:type="spellEnd"/>
          </w:p>
        </w:tc>
        <w:tc>
          <w:tcPr>
            <w:tcW w:w="6480" w:type="dxa"/>
          </w:tcPr>
          <w:p w:rsidR="005869F7" w:rsidRDefault="005869F7" w:rsidP="00652441">
            <w:r>
              <w:t xml:space="preserve">       New Countdown – 3 (3</w:t>
            </w:r>
            <w:r w:rsidRPr="00E72F77">
              <w:rPr>
                <w:vertAlign w:val="superscript"/>
              </w:rPr>
              <w:t>rd</w:t>
            </w:r>
            <w:r>
              <w:t xml:space="preserve"> Edition Published 2020)      </w:t>
            </w:r>
          </w:p>
        </w:tc>
        <w:tc>
          <w:tcPr>
            <w:tcW w:w="1530" w:type="dxa"/>
          </w:tcPr>
          <w:p w:rsidR="005869F7" w:rsidRDefault="005869F7" w:rsidP="00652441">
            <w:pPr>
              <w:jc w:val="center"/>
            </w:pPr>
            <w:r>
              <w:t>OUP</w:t>
            </w:r>
          </w:p>
        </w:tc>
      </w:tr>
      <w:tr w:rsidR="005869F7" w:rsidRPr="0079686F" w:rsidTr="00652441">
        <w:trPr>
          <w:trHeight w:val="459"/>
        </w:trPr>
        <w:tc>
          <w:tcPr>
            <w:tcW w:w="1638" w:type="dxa"/>
          </w:tcPr>
          <w:p w:rsidR="005869F7" w:rsidRDefault="005869F7" w:rsidP="00652441">
            <w:pPr>
              <w:jc w:val="center"/>
            </w:pPr>
          </w:p>
          <w:p w:rsidR="005869F7" w:rsidRDefault="005869F7" w:rsidP="00652441">
            <w:pPr>
              <w:jc w:val="center"/>
            </w:pPr>
            <w:r>
              <w:t>Urdu</w:t>
            </w:r>
          </w:p>
        </w:tc>
        <w:tc>
          <w:tcPr>
            <w:tcW w:w="6480" w:type="dxa"/>
          </w:tcPr>
          <w:p w:rsidR="005869F7" w:rsidRPr="0054309D" w:rsidRDefault="005869F7" w:rsidP="00652441">
            <w:pPr>
              <w:bidi/>
              <w:rPr>
                <w:rFonts w:ascii="Jameel Noori Nastaleeq" w:hAnsi="Jameel Noori Nastaleeq" w:cs="Jameel Noori Nastaleeq"/>
                <w:sz w:val="26"/>
                <w:szCs w:val="26"/>
                <w:rtl/>
              </w:rPr>
            </w:pPr>
            <w:r w:rsidRPr="00CF6905">
              <w:rPr>
                <w:rFonts w:ascii="Jameel Noori Nastaleeq" w:hAnsi="Jameel Noori Nastaleeq" w:cs="Jameel Noori Nastaleeq" w:hint="cs"/>
                <w:sz w:val="26"/>
                <w:szCs w:val="26"/>
                <w:rtl/>
                <w:lang w:bidi="ur-PK"/>
              </w:rPr>
              <w:t>اردو</w:t>
            </w:r>
            <w:r w:rsidRPr="00CF6905">
              <w:rPr>
                <w:rFonts w:ascii="Jameel Noori Nastaleeq" w:hAnsi="Jameel Noori Nastaleeq" w:cs="Jameel Noori Nastaleeq"/>
                <w:sz w:val="26"/>
                <w:szCs w:val="26"/>
                <w:lang w:bidi="ur-PK"/>
              </w:rPr>
              <w:t>3-</w:t>
            </w:r>
            <w:r w:rsidRPr="00CF6905">
              <w:rPr>
                <w:rFonts w:ascii="Jameel Noori Nastaleeq" w:hAnsi="Jameel Noori Nastaleeq" w:cs="Jameel Noori Nastaleeq" w:hint="cs"/>
                <w:sz w:val="26"/>
                <w:szCs w:val="26"/>
                <w:rtl/>
                <w:lang w:bidi="ur-PK"/>
              </w:rPr>
              <w:t>پنجاب کریکولم اینڈ ٹیکسٹ بک بورڈ، لاہور</w:t>
            </w:r>
          </w:p>
        </w:tc>
        <w:tc>
          <w:tcPr>
            <w:tcW w:w="1530" w:type="dxa"/>
          </w:tcPr>
          <w:p w:rsidR="005869F7" w:rsidRDefault="005869F7" w:rsidP="00652441">
            <w:pPr>
              <w:jc w:val="center"/>
            </w:pPr>
            <w:r>
              <w:t>PTB</w:t>
            </w:r>
          </w:p>
        </w:tc>
      </w:tr>
      <w:tr w:rsidR="005869F7" w:rsidRPr="0079686F" w:rsidTr="00652441">
        <w:trPr>
          <w:trHeight w:val="525"/>
        </w:trPr>
        <w:tc>
          <w:tcPr>
            <w:tcW w:w="1638" w:type="dxa"/>
          </w:tcPr>
          <w:p w:rsidR="005869F7" w:rsidRDefault="005869F7" w:rsidP="00652441">
            <w:pPr>
              <w:jc w:val="center"/>
            </w:pPr>
            <w:r>
              <w:t>Gen. Science</w:t>
            </w:r>
          </w:p>
        </w:tc>
        <w:tc>
          <w:tcPr>
            <w:tcW w:w="6480" w:type="dxa"/>
          </w:tcPr>
          <w:p w:rsidR="005869F7" w:rsidRDefault="005869F7" w:rsidP="005869F7">
            <w:pPr>
              <w:numPr>
                <w:ilvl w:val="0"/>
                <w:numId w:val="3"/>
              </w:numPr>
            </w:pPr>
            <w:r>
              <w:t xml:space="preserve">Inspiring Science </w:t>
            </w:r>
            <w:r>
              <w:rPr>
                <w:rFonts w:hint="cs"/>
                <w:rtl/>
              </w:rPr>
              <w:t>3</w:t>
            </w:r>
          </w:p>
          <w:p w:rsidR="005869F7" w:rsidRDefault="005869F7" w:rsidP="00652441"/>
        </w:tc>
        <w:tc>
          <w:tcPr>
            <w:tcW w:w="1530" w:type="dxa"/>
          </w:tcPr>
          <w:p w:rsidR="005869F7" w:rsidRDefault="005869F7" w:rsidP="00652441">
            <w:pPr>
              <w:jc w:val="center"/>
            </w:pPr>
            <w:r>
              <w:t>Cambridge</w:t>
            </w:r>
          </w:p>
          <w:p w:rsidR="005869F7" w:rsidRDefault="005869F7" w:rsidP="00652441">
            <w:pPr>
              <w:spacing w:line="360" w:lineRule="auto"/>
              <w:jc w:val="center"/>
            </w:pPr>
            <w:r>
              <w:t>(Paramount)</w:t>
            </w:r>
          </w:p>
        </w:tc>
      </w:tr>
      <w:tr w:rsidR="005869F7" w:rsidRPr="0079686F" w:rsidTr="00652441">
        <w:trPr>
          <w:trHeight w:val="540"/>
        </w:trPr>
        <w:tc>
          <w:tcPr>
            <w:tcW w:w="1638" w:type="dxa"/>
          </w:tcPr>
          <w:p w:rsidR="005869F7" w:rsidRDefault="005869F7" w:rsidP="00652441">
            <w:pPr>
              <w:jc w:val="center"/>
            </w:pPr>
            <w:r>
              <w:t>Social Studies</w:t>
            </w:r>
          </w:p>
        </w:tc>
        <w:tc>
          <w:tcPr>
            <w:tcW w:w="6480" w:type="dxa"/>
          </w:tcPr>
          <w:p w:rsidR="005869F7" w:rsidRDefault="005869F7" w:rsidP="005869F7">
            <w:pPr>
              <w:numPr>
                <w:ilvl w:val="0"/>
                <w:numId w:val="4"/>
              </w:numPr>
            </w:pPr>
            <w:r w:rsidRPr="00F23448">
              <w:t xml:space="preserve"> </w:t>
            </w:r>
            <w:r>
              <w:t xml:space="preserve"> We learn Social Studies – 3 (first Edition 2016)</w:t>
            </w:r>
            <w:r w:rsidRPr="00F23448">
              <w:t xml:space="preserve">                                                                                                                                                              </w:t>
            </w:r>
          </w:p>
        </w:tc>
        <w:tc>
          <w:tcPr>
            <w:tcW w:w="1530" w:type="dxa"/>
          </w:tcPr>
          <w:p w:rsidR="005869F7" w:rsidRDefault="005869F7" w:rsidP="00652441">
            <w:pPr>
              <w:spacing w:line="360" w:lineRule="auto"/>
              <w:jc w:val="center"/>
            </w:pPr>
            <w:r>
              <w:t>OUP</w:t>
            </w:r>
          </w:p>
        </w:tc>
      </w:tr>
      <w:tr w:rsidR="005869F7" w:rsidRPr="0079686F" w:rsidTr="00652441">
        <w:trPr>
          <w:trHeight w:val="399"/>
        </w:trPr>
        <w:tc>
          <w:tcPr>
            <w:tcW w:w="1638" w:type="dxa"/>
          </w:tcPr>
          <w:p w:rsidR="005869F7" w:rsidRDefault="005869F7" w:rsidP="00652441">
            <w:pPr>
              <w:jc w:val="center"/>
            </w:pPr>
            <w:proofErr w:type="spellStart"/>
            <w:r>
              <w:t>Islamiyat</w:t>
            </w:r>
            <w:proofErr w:type="spellEnd"/>
          </w:p>
        </w:tc>
        <w:tc>
          <w:tcPr>
            <w:tcW w:w="6480" w:type="dxa"/>
          </w:tcPr>
          <w:p w:rsidR="005869F7" w:rsidRPr="00CF6905" w:rsidRDefault="005869F7" w:rsidP="00652441">
            <w:pPr>
              <w:bidi/>
            </w:pPr>
            <w:r w:rsidRPr="00CF6905">
              <w:rPr>
                <w:rFonts w:ascii="Jameel Noori Nastaleeq" w:hAnsi="Jameel Noori Nastaleeq" w:cs="Jameel Noori Nastaleeq" w:hint="cs"/>
                <w:rtl/>
              </w:rPr>
              <w:t>اسلامیات   تیسری  جماعت کے لیے</w:t>
            </w:r>
          </w:p>
        </w:tc>
        <w:tc>
          <w:tcPr>
            <w:tcW w:w="1530" w:type="dxa"/>
          </w:tcPr>
          <w:p w:rsidR="005869F7" w:rsidRPr="00CF6905" w:rsidRDefault="005869F7" w:rsidP="00652441">
            <w:pPr>
              <w:spacing w:line="360" w:lineRule="auto"/>
              <w:jc w:val="center"/>
            </w:pPr>
            <w:r w:rsidRPr="00CF6905">
              <w:t>GABA</w:t>
            </w:r>
          </w:p>
        </w:tc>
      </w:tr>
      <w:tr w:rsidR="005869F7" w:rsidRPr="0079686F" w:rsidTr="00652441">
        <w:trPr>
          <w:trHeight w:val="219"/>
        </w:trPr>
        <w:tc>
          <w:tcPr>
            <w:tcW w:w="1638" w:type="dxa"/>
          </w:tcPr>
          <w:p w:rsidR="005869F7" w:rsidRDefault="005869F7" w:rsidP="00652441">
            <w:pPr>
              <w:jc w:val="center"/>
            </w:pPr>
            <w:r>
              <w:t>Computer Sc.</w:t>
            </w:r>
          </w:p>
        </w:tc>
        <w:tc>
          <w:tcPr>
            <w:tcW w:w="6480" w:type="dxa"/>
          </w:tcPr>
          <w:p w:rsidR="005869F7" w:rsidRDefault="005869F7" w:rsidP="00652441">
            <w:r>
              <w:t xml:space="preserve">    Click Start – </w:t>
            </w:r>
            <w:r>
              <w:rPr>
                <w:rFonts w:hint="cs"/>
                <w:rtl/>
              </w:rPr>
              <w:t>3</w:t>
            </w:r>
          </w:p>
        </w:tc>
        <w:tc>
          <w:tcPr>
            <w:tcW w:w="1530" w:type="dxa"/>
          </w:tcPr>
          <w:p w:rsidR="005869F7" w:rsidRDefault="005869F7" w:rsidP="00652441">
            <w:pPr>
              <w:spacing w:line="360" w:lineRule="auto"/>
              <w:jc w:val="center"/>
            </w:pPr>
            <w:r>
              <w:t>Cambridge</w:t>
            </w:r>
          </w:p>
        </w:tc>
      </w:tr>
    </w:tbl>
    <w:p w:rsidR="005869F7" w:rsidRDefault="005869F7" w:rsidP="005869F7">
      <w:pPr>
        <w:rPr>
          <w:rFonts w:ascii="Arial Black" w:hAnsi="Arial Black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14"/>
        <w:gridCol w:w="4616"/>
      </w:tblGrid>
      <w:tr w:rsidR="005869F7" w:rsidRPr="00A37701" w:rsidTr="00652441">
        <w:tc>
          <w:tcPr>
            <w:tcW w:w="9648" w:type="dxa"/>
            <w:gridSpan w:val="2"/>
          </w:tcPr>
          <w:p w:rsidR="005869F7" w:rsidRPr="00A37701" w:rsidRDefault="005869F7" w:rsidP="00652441">
            <w:pPr>
              <w:jc w:val="center"/>
              <w:rPr>
                <w:rFonts w:ascii="Arial Black" w:hAnsi="Arial Black"/>
              </w:rPr>
            </w:pPr>
            <w:r w:rsidRPr="00A37701">
              <w:rPr>
                <w:b/>
                <w:bCs/>
              </w:rPr>
              <w:t>STATIONERY</w:t>
            </w:r>
          </w:p>
        </w:tc>
      </w:tr>
      <w:tr w:rsidR="005869F7" w:rsidRPr="00A37701" w:rsidTr="00652441">
        <w:tc>
          <w:tcPr>
            <w:tcW w:w="4878" w:type="dxa"/>
          </w:tcPr>
          <w:p w:rsidR="005869F7" w:rsidRPr="00CF6905" w:rsidRDefault="005869F7" w:rsidP="00652441">
            <w:pPr>
              <w:spacing w:line="276" w:lineRule="auto"/>
            </w:pPr>
            <w:r>
              <w:t xml:space="preserve">English  </w:t>
            </w:r>
            <w:r w:rsidRPr="00CF6905">
              <w:t xml:space="preserve">Notebooks (Four Line)          </w:t>
            </w:r>
            <w:r>
              <w:t xml:space="preserve">              </w:t>
            </w:r>
            <w:r w:rsidRPr="00CF6905">
              <w:t>2</w:t>
            </w:r>
          </w:p>
        </w:tc>
        <w:tc>
          <w:tcPr>
            <w:tcW w:w="4770" w:type="dxa"/>
          </w:tcPr>
          <w:p w:rsidR="005869F7" w:rsidRPr="00CF6905" w:rsidRDefault="005869F7" w:rsidP="00652441">
            <w:pPr>
              <w:spacing w:line="276" w:lineRule="auto"/>
            </w:pPr>
            <w:r w:rsidRPr="00CF6905">
              <w:t xml:space="preserve">Student Diary                            </w:t>
            </w:r>
            <w:r>
              <w:t xml:space="preserve"> </w:t>
            </w:r>
            <w:r w:rsidRPr="00CF6905">
              <w:t xml:space="preserve"> </w:t>
            </w:r>
            <w:r>
              <w:t xml:space="preserve">                     </w:t>
            </w:r>
            <w:r w:rsidRPr="00CF6905">
              <w:t>1</w:t>
            </w:r>
          </w:p>
        </w:tc>
      </w:tr>
      <w:tr w:rsidR="005869F7" w:rsidRPr="00A37701" w:rsidTr="00652441">
        <w:tc>
          <w:tcPr>
            <w:tcW w:w="4878" w:type="dxa"/>
          </w:tcPr>
          <w:p w:rsidR="005869F7" w:rsidRPr="00CF6905" w:rsidRDefault="005869F7" w:rsidP="00652441">
            <w:pPr>
              <w:spacing w:line="276" w:lineRule="auto"/>
            </w:pPr>
            <w:proofErr w:type="spellStart"/>
            <w:r>
              <w:t>Maths</w:t>
            </w:r>
            <w:proofErr w:type="spellEnd"/>
            <w:r>
              <w:t xml:space="preserve">    </w:t>
            </w:r>
            <w:r w:rsidRPr="00CF6905">
              <w:t xml:space="preserve">Notebooks (Medium Square) </w:t>
            </w:r>
            <w:r>
              <w:t xml:space="preserve">             </w:t>
            </w:r>
            <w:r w:rsidRPr="00CF6905">
              <w:t>2</w:t>
            </w:r>
          </w:p>
        </w:tc>
        <w:tc>
          <w:tcPr>
            <w:tcW w:w="4770" w:type="dxa"/>
          </w:tcPr>
          <w:p w:rsidR="005869F7" w:rsidRPr="00CF6905" w:rsidRDefault="005869F7" w:rsidP="00652441">
            <w:pPr>
              <w:spacing w:line="276" w:lineRule="auto"/>
            </w:pPr>
            <w:r w:rsidRPr="003F60CC">
              <w:t>Transparent Copy and Diary covers          12+1</w:t>
            </w:r>
          </w:p>
        </w:tc>
      </w:tr>
      <w:tr w:rsidR="005869F7" w:rsidRPr="00A37701" w:rsidTr="00652441">
        <w:tc>
          <w:tcPr>
            <w:tcW w:w="4878" w:type="dxa"/>
          </w:tcPr>
          <w:p w:rsidR="005869F7" w:rsidRPr="00CF6905" w:rsidRDefault="005869F7" w:rsidP="00652441">
            <w:pPr>
              <w:spacing w:line="276" w:lineRule="auto"/>
            </w:pPr>
            <w:r>
              <w:t xml:space="preserve">Urdu     </w:t>
            </w:r>
            <w:r w:rsidRPr="00CF6905">
              <w:t xml:space="preserve">Notebooks (Broad Line)             </w:t>
            </w:r>
            <w:r>
              <w:t xml:space="preserve">         </w:t>
            </w:r>
            <w:r w:rsidRPr="00CF6905">
              <w:t>2</w:t>
            </w:r>
          </w:p>
        </w:tc>
        <w:tc>
          <w:tcPr>
            <w:tcW w:w="4770" w:type="dxa"/>
          </w:tcPr>
          <w:p w:rsidR="005869F7" w:rsidRPr="00CF6905" w:rsidRDefault="005869F7" w:rsidP="00652441">
            <w:pPr>
              <w:spacing w:line="276" w:lineRule="auto"/>
            </w:pPr>
            <w:r w:rsidRPr="00CF6905">
              <w:t xml:space="preserve">Drawing Copy                            </w:t>
            </w:r>
            <w:r>
              <w:t xml:space="preserve">                     </w:t>
            </w:r>
            <w:r w:rsidRPr="00CF6905">
              <w:t>1</w:t>
            </w:r>
          </w:p>
        </w:tc>
      </w:tr>
      <w:tr w:rsidR="005869F7" w:rsidRPr="00A37701" w:rsidTr="00652441">
        <w:tc>
          <w:tcPr>
            <w:tcW w:w="4878" w:type="dxa"/>
          </w:tcPr>
          <w:p w:rsidR="005869F7" w:rsidRPr="00CF6905" w:rsidRDefault="005869F7" w:rsidP="00652441">
            <w:pPr>
              <w:spacing w:line="276" w:lineRule="auto"/>
            </w:pPr>
            <w:r w:rsidRPr="00A37701">
              <w:rPr>
                <w:sz w:val="22"/>
                <w:szCs w:val="22"/>
              </w:rPr>
              <w:t>General Science Notebook (Four Line Interleaf)</w:t>
            </w:r>
            <w:r>
              <w:rPr>
                <w:sz w:val="22"/>
                <w:szCs w:val="22"/>
              </w:rPr>
              <w:t xml:space="preserve">     2</w:t>
            </w:r>
            <w:r w:rsidRPr="00A37701">
              <w:rPr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4770" w:type="dxa"/>
          </w:tcPr>
          <w:p w:rsidR="005869F7" w:rsidRPr="00CF6905" w:rsidRDefault="005869F7" w:rsidP="00652441">
            <w:pPr>
              <w:spacing w:line="276" w:lineRule="auto"/>
            </w:pPr>
            <w:r w:rsidRPr="00CF6905">
              <w:t xml:space="preserve">Tissue Rolls                                  </w:t>
            </w:r>
            <w:r>
              <w:t xml:space="preserve">                    </w:t>
            </w:r>
            <w:r w:rsidRPr="00CF6905">
              <w:t>2</w:t>
            </w:r>
          </w:p>
        </w:tc>
      </w:tr>
      <w:tr w:rsidR="005869F7" w:rsidRPr="00A37701" w:rsidTr="00652441">
        <w:tc>
          <w:tcPr>
            <w:tcW w:w="4878" w:type="dxa"/>
          </w:tcPr>
          <w:p w:rsidR="005869F7" w:rsidRPr="00CF6905" w:rsidRDefault="005869F7" w:rsidP="00652441">
            <w:pPr>
              <w:spacing w:line="276" w:lineRule="auto"/>
            </w:pPr>
            <w:r>
              <w:t xml:space="preserve">Social Studies  </w:t>
            </w:r>
            <w:r w:rsidRPr="00CF6905">
              <w:t xml:space="preserve">Notebook (Four Line Interleaf) </w:t>
            </w:r>
            <w:r>
              <w:t>1</w:t>
            </w:r>
          </w:p>
        </w:tc>
        <w:tc>
          <w:tcPr>
            <w:tcW w:w="4770" w:type="dxa"/>
          </w:tcPr>
          <w:p w:rsidR="005869F7" w:rsidRPr="00CF6905" w:rsidRDefault="005869F7" w:rsidP="00652441">
            <w:pPr>
              <w:spacing w:line="276" w:lineRule="auto"/>
            </w:pPr>
            <w:r w:rsidRPr="00CF6905">
              <w:t xml:space="preserve">Liquid Glue Pen                          </w:t>
            </w:r>
            <w:r>
              <w:t xml:space="preserve">                    </w:t>
            </w:r>
            <w:r w:rsidRPr="00CF6905">
              <w:t>1</w:t>
            </w:r>
          </w:p>
        </w:tc>
      </w:tr>
      <w:tr w:rsidR="005869F7" w:rsidRPr="00A37701" w:rsidTr="00652441">
        <w:tc>
          <w:tcPr>
            <w:tcW w:w="4878" w:type="dxa"/>
          </w:tcPr>
          <w:p w:rsidR="005869F7" w:rsidRPr="00CF6905" w:rsidRDefault="005869F7" w:rsidP="00652441">
            <w:pPr>
              <w:spacing w:line="276" w:lineRule="auto"/>
            </w:pPr>
            <w:proofErr w:type="spellStart"/>
            <w:r>
              <w:t>Islamiyat</w:t>
            </w:r>
            <w:proofErr w:type="spellEnd"/>
            <w:r>
              <w:t xml:space="preserve">     </w:t>
            </w:r>
            <w:r w:rsidRPr="00CF6905">
              <w:t>Notebook (Broad Line</w:t>
            </w:r>
            <w:r>
              <w:t>)                  1</w:t>
            </w:r>
          </w:p>
        </w:tc>
        <w:tc>
          <w:tcPr>
            <w:tcW w:w="4770" w:type="dxa"/>
          </w:tcPr>
          <w:p w:rsidR="005869F7" w:rsidRPr="00CF6905" w:rsidRDefault="005869F7" w:rsidP="00652441">
            <w:pPr>
              <w:spacing w:line="276" w:lineRule="auto"/>
            </w:pPr>
            <w:r w:rsidRPr="003F60CC">
              <w:t xml:space="preserve">Premium Paper 80gram (white) </w:t>
            </w:r>
            <w:r w:rsidRPr="003F60CC">
              <w:br/>
              <w:t>(Double A) (A-4 size)                       500 sheets</w:t>
            </w:r>
          </w:p>
        </w:tc>
      </w:tr>
      <w:tr w:rsidR="005869F7" w:rsidRPr="00A37701" w:rsidTr="00652441">
        <w:tc>
          <w:tcPr>
            <w:tcW w:w="4878" w:type="dxa"/>
          </w:tcPr>
          <w:p w:rsidR="005869F7" w:rsidRPr="00CF6905" w:rsidRDefault="005869F7" w:rsidP="00652441">
            <w:pPr>
              <w:spacing w:line="276" w:lineRule="auto"/>
            </w:pPr>
            <w:r>
              <w:t xml:space="preserve">Computer Sc. </w:t>
            </w:r>
            <w:r w:rsidRPr="00CF6905">
              <w:t>Notebook (</w:t>
            </w:r>
            <w:r>
              <w:t xml:space="preserve">Four Line Interleaf)  1                                          </w:t>
            </w:r>
            <w:r w:rsidRPr="00CF6905">
              <w:t xml:space="preserve">         </w:t>
            </w:r>
          </w:p>
        </w:tc>
        <w:tc>
          <w:tcPr>
            <w:tcW w:w="4770" w:type="dxa"/>
          </w:tcPr>
          <w:p w:rsidR="005869F7" w:rsidRPr="00CF6905" w:rsidRDefault="005869F7" w:rsidP="00652441">
            <w:pPr>
              <w:spacing w:line="276" w:lineRule="auto"/>
            </w:pPr>
          </w:p>
        </w:tc>
      </w:tr>
    </w:tbl>
    <w:p w:rsidR="005869F7" w:rsidRDefault="005869F7" w:rsidP="005869F7">
      <w:pPr>
        <w:spacing w:line="276" w:lineRule="auto"/>
        <w:ind w:right="-504"/>
        <w:rPr>
          <w:b/>
          <w:bCs/>
          <w:i/>
          <w:iCs/>
          <w:sz w:val="22"/>
        </w:rPr>
      </w:pPr>
      <w:r>
        <w:rPr>
          <w:rFonts w:ascii="Georgia" w:hAnsi="Georgia"/>
          <w:b/>
          <w:bCs/>
          <w:i/>
          <w:iCs/>
          <w:sz w:val="22"/>
        </w:rPr>
        <w:t>Books/Stationery Available at</w:t>
      </w:r>
      <w:r>
        <w:rPr>
          <w:b/>
          <w:bCs/>
          <w:i/>
          <w:iCs/>
          <w:sz w:val="22"/>
        </w:rPr>
        <w:t>:</w:t>
      </w:r>
    </w:p>
    <w:p w:rsidR="005869F7" w:rsidRPr="00235961" w:rsidRDefault="005869F7" w:rsidP="00F071C2">
      <w:pPr>
        <w:spacing w:line="276" w:lineRule="auto"/>
        <w:ind w:left="360" w:right="-169"/>
        <w:rPr>
          <w:b/>
        </w:rPr>
      </w:pPr>
      <w:bookmarkStart w:id="0" w:name="_GoBack"/>
      <w:bookmarkEnd w:id="0"/>
      <w:r w:rsidRPr="00235961">
        <w:rPr>
          <w:b/>
        </w:rPr>
        <w:t xml:space="preserve">Student Care Book Shop, </w:t>
      </w:r>
      <w:proofErr w:type="spellStart"/>
      <w:r w:rsidRPr="00235961">
        <w:rPr>
          <w:b/>
        </w:rPr>
        <w:t>Dr</w:t>
      </w:r>
      <w:proofErr w:type="spellEnd"/>
      <w:r w:rsidRPr="00235961">
        <w:rPr>
          <w:b/>
        </w:rPr>
        <w:t xml:space="preserve"> A Q Khan College Phase-8, 03333555017</w:t>
      </w:r>
    </w:p>
    <w:p w:rsidR="005869F7" w:rsidRPr="000B2D3B" w:rsidRDefault="005869F7" w:rsidP="005869F7">
      <w:pPr>
        <w:spacing w:line="276" w:lineRule="auto"/>
        <w:ind w:left="360" w:right="-169"/>
        <w:rPr>
          <w:b/>
        </w:rPr>
      </w:pPr>
    </w:p>
    <w:p w:rsidR="00714237" w:rsidRDefault="00714237"/>
    <w:sectPr w:rsidR="00714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Jameel Noori Nastaleeq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83DED"/>
    <w:multiLevelType w:val="hybridMultilevel"/>
    <w:tmpl w:val="E6C816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864DB2"/>
    <w:multiLevelType w:val="hybridMultilevel"/>
    <w:tmpl w:val="95B01A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922F6B"/>
    <w:multiLevelType w:val="hybridMultilevel"/>
    <w:tmpl w:val="A7A4C8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0D6179"/>
    <w:multiLevelType w:val="hybridMultilevel"/>
    <w:tmpl w:val="EC82DF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9348DF"/>
    <w:multiLevelType w:val="hybridMultilevel"/>
    <w:tmpl w:val="A5788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9F7"/>
    <w:rsid w:val="005869F7"/>
    <w:rsid w:val="00714237"/>
    <w:rsid w:val="00F0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BDD78-92CB-4F3B-8882-2FEE524B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869F7"/>
    <w:pPr>
      <w:keepNext/>
      <w:framePr w:hSpace="180" w:wrap="notBeside" w:vAnchor="text" w:hAnchor="margin" w:y="95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869F7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 S Computers</cp:lastModifiedBy>
  <cp:revision>3</cp:revision>
  <dcterms:created xsi:type="dcterms:W3CDTF">2020-10-06T13:18:00Z</dcterms:created>
  <dcterms:modified xsi:type="dcterms:W3CDTF">2020-12-22T04:29:00Z</dcterms:modified>
</cp:coreProperties>
</file>